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7B0F58" w:rsidRPr="00422766" w14:paraId="3BE25089" w14:textId="77777777">
        <w:trPr>
          <w:cantSplit/>
          <w:trHeight w:val="210"/>
        </w:trPr>
        <w:tc>
          <w:tcPr>
            <w:tcW w:w="709" w:type="dxa"/>
          </w:tcPr>
          <w:p w14:paraId="0A82B6B1" w14:textId="1B5AEDB8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A74E2F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5915102001</w:t>
            </w:r>
          </w:p>
        </w:tc>
        <w:tc>
          <w:tcPr>
            <w:tcW w:w="3544" w:type="dxa"/>
          </w:tcPr>
          <w:p w14:paraId="546F4F85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ประวิทย์สกุล</w:t>
            </w:r>
          </w:p>
        </w:tc>
        <w:tc>
          <w:tcPr>
            <w:tcW w:w="992" w:type="dxa"/>
          </w:tcPr>
          <w:p w14:paraId="4D4A711D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07A1CE64" w14:textId="77777777">
        <w:trPr>
          <w:cantSplit/>
          <w:trHeight w:val="210"/>
        </w:trPr>
        <w:tc>
          <w:tcPr>
            <w:tcW w:w="709" w:type="dxa"/>
          </w:tcPr>
          <w:p w14:paraId="743859EE" w14:textId="0A5E59C7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DEE836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5915102002</w:t>
            </w:r>
          </w:p>
        </w:tc>
        <w:tc>
          <w:tcPr>
            <w:tcW w:w="3544" w:type="dxa"/>
          </w:tcPr>
          <w:p w14:paraId="727F370E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พระมหาประยุทธ์ ปยุตฺโต</w:t>
            </w:r>
          </w:p>
        </w:tc>
        <w:tc>
          <w:tcPr>
            <w:tcW w:w="992" w:type="dxa"/>
          </w:tcPr>
          <w:p w14:paraId="15701351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2771E747" w14:textId="77777777">
        <w:trPr>
          <w:cantSplit/>
          <w:trHeight w:val="210"/>
        </w:trPr>
        <w:tc>
          <w:tcPr>
            <w:tcW w:w="709" w:type="dxa"/>
          </w:tcPr>
          <w:p w14:paraId="65777C23" w14:textId="60A6E808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E23231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5915102003</w:t>
            </w:r>
          </w:p>
        </w:tc>
        <w:tc>
          <w:tcPr>
            <w:tcW w:w="3544" w:type="dxa"/>
          </w:tcPr>
          <w:p w14:paraId="07AC55B9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พระปลัดพหัสชัย </w:t>
            </w:r>
            <w:proofErr w:type="spellStart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ปญฺญาวชิโร</w:t>
            </w:r>
            <w:proofErr w:type="spellEnd"/>
          </w:p>
        </w:tc>
        <w:tc>
          <w:tcPr>
            <w:tcW w:w="992" w:type="dxa"/>
          </w:tcPr>
          <w:p w14:paraId="79615E77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7B0F58" w:rsidRPr="00422766" w14:paraId="24C69FAC" w14:textId="77777777">
        <w:trPr>
          <w:cantSplit/>
          <w:trHeight w:val="210"/>
        </w:trPr>
        <w:tc>
          <w:tcPr>
            <w:tcW w:w="709" w:type="dxa"/>
          </w:tcPr>
          <w:p w14:paraId="57C265EF" w14:textId="7E205258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CD652E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5915102004</w:t>
            </w:r>
          </w:p>
        </w:tc>
        <w:tc>
          <w:tcPr>
            <w:tcW w:w="3544" w:type="dxa"/>
          </w:tcPr>
          <w:p w14:paraId="7DAF6A00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ว่าที่ ร.ต. </w:t>
            </w:r>
            <w:proofErr w:type="spellStart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ณะ ไกรสี</w:t>
            </w:r>
          </w:p>
        </w:tc>
        <w:tc>
          <w:tcPr>
            <w:tcW w:w="992" w:type="dxa"/>
          </w:tcPr>
          <w:p w14:paraId="4D828F77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63FF448D" w14:textId="77777777">
        <w:trPr>
          <w:cantSplit/>
          <w:trHeight w:val="210"/>
        </w:trPr>
        <w:tc>
          <w:tcPr>
            <w:tcW w:w="709" w:type="dxa"/>
          </w:tcPr>
          <w:p w14:paraId="72E86259" w14:textId="3903F933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11DA81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5915102005</w:t>
            </w:r>
          </w:p>
        </w:tc>
        <w:tc>
          <w:tcPr>
            <w:tcW w:w="3544" w:type="dxa"/>
          </w:tcPr>
          <w:p w14:paraId="3FF86F8A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นางกัลยา ทองนุช</w:t>
            </w:r>
          </w:p>
        </w:tc>
        <w:tc>
          <w:tcPr>
            <w:tcW w:w="992" w:type="dxa"/>
          </w:tcPr>
          <w:p w14:paraId="38DBD175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7B4766F1" w14:textId="77777777">
        <w:trPr>
          <w:cantSplit/>
          <w:trHeight w:val="210"/>
        </w:trPr>
        <w:tc>
          <w:tcPr>
            <w:tcW w:w="709" w:type="dxa"/>
          </w:tcPr>
          <w:p w14:paraId="52F5C743" w14:textId="687BDD7C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EA40B6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5915102006</w:t>
            </w:r>
          </w:p>
        </w:tc>
        <w:tc>
          <w:tcPr>
            <w:tcW w:w="3544" w:type="dxa"/>
          </w:tcPr>
          <w:p w14:paraId="6AC16B1E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นางสาวชล</w:t>
            </w:r>
            <w:proofErr w:type="spellStart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 เพชรานรากร</w:t>
            </w:r>
          </w:p>
        </w:tc>
        <w:tc>
          <w:tcPr>
            <w:tcW w:w="992" w:type="dxa"/>
          </w:tcPr>
          <w:p w14:paraId="19375869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219C0724" w14:textId="77777777">
        <w:trPr>
          <w:cantSplit/>
          <w:trHeight w:val="210"/>
        </w:trPr>
        <w:tc>
          <w:tcPr>
            <w:tcW w:w="709" w:type="dxa"/>
          </w:tcPr>
          <w:p w14:paraId="7D453198" w14:textId="72ECD495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8C92C5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5915102007</w:t>
            </w:r>
          </w:p>
        </w:tc>
        <w:tc>
          <w:tcPr>
            <w:tcW w:w="3544" w:type="dxa"/>
          </w:tcPr>
          <w:p w14:paraId="45E787D4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นายวิษณุ บัวคลี่</w:t>
            </w:r>
          </w:p>
        </w:tc>
        <w:tc>
          <w:tcPr>
            <w:tcW w:w="992" w:type="dxa"/>
          </w:tcPr>
          <w:p w14:paraId="5E5297F2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5498737A" w14:textId="77777777">
        <w:trPr>
          <w:cantSplit/>
          <w:trHeight w:val="210"/>
        </w:trPr>
        <w:tc>
          <w:tcPr>
            <w:tcW w:w="709" w:type="dxa"/>
          </w:tcPr>
          <w:p w14:paraId="79CABCF4" w14:textId="02A43F9C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BFC46A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5915102008</w:t>
            </w:r>
          </w:p>
        </w:tc>
        <w:tc>
          <w:tcPr>
            <w:tcW w:w="3544" w:type="dxa"/>
          </w:tcPr>
          <w:p w14:paraId="64DF0660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ภากร บุญสนอง</w:t>
            </w:r>
          </w:p>
        </w:tc>
        <w:tc>
          <w:tcPr>
            <w:tcW w:w="992" w:type="dxa"/>
          </w:tcPr>
          <w:p w14:paraId="5B04720E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B0F58" w:rsidRPr="00422766" w14:paraId="65878708" w14:textId="77777777">
        <w:trPr>
          <w:cantSplit/>
          <w:trHeight w:val="210"/>
        </w:trPr>
        <w:tc>
          <w:tcPr>
            <w:tcW w:w="709" w:type="dxa"/>
          </w:tcPr>
          <w:p w14:paraId="7792FAD7" w14:textId="7228F14D" w:rsidR="007B0F58" w:rsidRPr="00422766" w:rsidRDefault="007B0F58" w:rsidP="00BE74C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ADFD0B" w14:textId="77777777" w:rsidR="007B0F58" w:rsidRPr="00422766" w:rsidRDefault="009A0A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5915102009</w:t>
            </w:r>
          </w:p>
        </w:tc>
        <w:tc>
          <w:tcPr>
            <w:tcW w:w="3544" w:type="dxa"/>
          </w:tcPr>
          <w:p w14:paraId="19D1816A" w14:textId="77777777" w:rsidR="007B0F58" w:rsidRPr="00422766" w:rsidRDefault="009A0A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นางสาวล</w:t>
            </w:r>
            <w:proofErr w:type="spellStart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</w:t>
            </w:r>
            <w:proofErr w:type="spellEnd"/>
            <w:r w:rsidRPr="004227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สรดา น้อยเอี่ยม</w:t>
            </w:r>
          </w:p>
        </w:tc>
        <w:tc>
          <w:tcPr>
            <w:tcW w:w="992" w:type="dxa"/>
          </w:tcPr>
          <w:p w14:paraId="155E8100" w14:textId="77777777" w:rsidR="007B0F58" w:rsidRPr="00422766" w:rsidRDefault="009A0A2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276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1B543A4A" w14:textId="77777777" w:rsidR="007B0F58" w:rsidRDefault="007B0F5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7B0F58" w14:paraId="083857CF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4CF071" w14:textId="77777777" w:rsidR="007B0F58" w:rsidRPr="00BE74CE" w:rsidRDefault="009A0A22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B0E46F" w14:textId="77777777" w:rsidR="007B0F58" w:rsidRPr="00BE74CE" w:rsidRDefault="009A0A22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7B0F58" w14:paraId="58ED912D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8D5FBC" w14:textId="77777777" w:rsidR="007B0F58" w:rsidRPr="00BE74CE" w:rsidRDefault="007B0F5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E9EB0B2" w14:textId="5C831089" w:rsidR="007B0F58" w:rsidRPr="00BE74CE" w:rsidRDefault="009A0A22" w:rsidP="00BE74CE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11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BE74C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BE74C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BE74C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BE74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2CE75692" w14:textId="77777777" w:rsidR="007B0F58" w:rsidRDefault="007B0F58">
      <w:pPr>
        <w:pStyle w:val="Header"/>
        <w:tabs>
          <w:tab w:val="clear" w:pos="4320"/>
          <w:tab w:val="clear" w:pos="8640"/>
        </w:tabs>
      </w:pPr>
    </w:p>
    <w:p w14:paraId="41F0F61B" w14:textId="77777777" w:rsidR="009A0A22" w:rsidRDefault="009A0A22">
      <w:pPr>
        <w:pStyle w:val="Header"/>
        <w:tabs>
          <w:tab w:val="clear" w:pos="4320"/>
          <w:tab w:val="clear" w:pos="8640"/>
        </w:tabs>
      </w:pPr>
    </w:p>
    <w:sectPr w:rsidR="009A0A22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FAB6" w14:textId="77777777" w:rsidR="00482A45" w:rsidRDefault="00482A45">
      <w:r>
        <w:separator/>
      </w:r>
    </w:p>
  </w:endnote>
  <w:endnote w:type="continuationSeparator" w:id="0">
    <w:p w14:paraId="75EC3CFD" w14:textId="77777777" w:rsidR="00482A45" w:rsidRDefault="004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FF22" w14:textId="77777777" w:rsidR="007B0F58" w:rsidRDefault="009A0A22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9A34" w14:textId="77777777" w:rsidR="00482A45" w:rsidRDefault="00482A45">
      <w:r>
        <w:separator/>
      </w:r>
    </w:p>
  </w:footnote>
  <w:footnote w:type="continuationSeparator" w:id="0">
    <w:p w14:paraId="4FDCDC54" w14:textId="77777777" w:rsidR="00482A45" w:rsidRDefault="0048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198"/>
      <w:gridCol w:w="3771"/>
    </w:tblGrid>
    <w:tr w:rsidR="007B0F58" w:rsidRPr="006D7BE0" w14:paraId="7ACBBBD7" w14:textId="77777777" w:rsidTr="006D7BE0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933E4F3" w14:textId="29357807" w:rsidR="007B0F58" w:rsidRPr="006D7BE0" w:rsidRDefault="008F2989">
          <w:pPr>
            <w:rPr>
              <w:rFonts w:ascii="TH SarabunPSK" w:hAnsi="TH SarabunPSK" w:cs="TH SarabunPSK"/>
              <w:b/>
              <w:bCs/>
            </w:rPr>
          </w:pPr>
          <w:r w:rsidRPr="006D7BE0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048E0DE6" wp14:editId="34F15422">
                <wp:extent cx="650240" cy="663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16E314F9" w14:textId="77777777" w:rsidR="007B0F58" w:rsidRPr="006D7BE0" w:rsidRDefault="009A0A22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6D7BE0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7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A84E01" w14:textId="77777777" w:rsidR="007B0F58" w:rsidRPr="006D7BE0" w:rsidRDefault="009A0A22" w:rsidP="006D7BE0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6D7BE0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73C54305" w14:textId="77777777" w:rsidR="007B0F58" w:rsidRPr="006D7BE0" w:rsidRDefault="009A0A22" w:rsidP="006D7BE0">
          <w:pPr>
            <w:rPr>
              <w:rFonts w:ascii="TH SarabunPSK" w:hAnsi="TH SarabunPSK" w:cs="TH SarabunPSK"/>
              <w:sz w:val="34"/>
              <w:szCs w:val="34"/>
            </w:rPr>
          </w:pPr>
          <w:r w:rsidRPr="006D7BE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6D7BE0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6D7BE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1A8FBAB" w14:textId="77777777" w:rsidR="007B0F58" w:rsidRPr="006D7BE0" w:rsidRDefault="007B0F58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7B0F58" w:rsidRPr="006D7BE0" w14:paraId="0656F06B" w14:textId="77777777" w:rsidTr="006D7BE0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74F21685" w14:textId="7E2ECBEF" w:rsidR="007B0F58" w:rsidRPr="006D7BE0" w:rsidRDefault="008F2989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6D7BE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B7E77A" wp14:editId="608C3735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22171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7B0F58" w:rsidRPr="006D7BE0" w14:paraId="260D76A2" w14:textId="77777777" w:rsidTr="006D7BE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051F556" w14:textId="77777777" w:rsidR="007B0F58" w:rsidRPr="006D7BE0" w:rsidRDefault="009A0A22">
          <w:pPr>
            <w:rPr>
              <w:rFonts w:ascii="TH SarabunPSK" w:eastAsia="Times New Roman" w:hAnsi="TH SarabunPSK" w:cs="TH SarabunPSK"/>
              <w:b/>
              <w:bCs/>
            </w:rPr>
          </w:pPr>
          <w:r w:rsidRPr="006D7BE0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6D7BE0">
            <w:rPr>
              <w:rFonts w:ascii="TH SarabunPSK" w:eastAsia="Times New Roman" w:hAnsi="TH SarabunPSK" w:cs="TH SarabunPSK"/>
              <w:b/>
              <w:bCs/>
            </w:rPr>
            <w:t xml:space="preserve">   5450202  :  </w:t>
          </w:r>
          <w:r w:rsidRPr="006D7BE0">
            <w:rPr>
              <w:rFonts w:ascii="TH SarabunPSK" w:eastAsia="Times New Roman" w:hAnsi="TH SarabunPSK" w:cs="TH SarabunPSK"/>
              <w:b/>
              <w:bCs/>
              <w:cs/>
            </w:rPr>
            <w:t xml:space="preserve">พุทธบริหารการศึกษา แบบ </w:t>
          </w:r>
          <w:r w:rsidRPr="006D7BE0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33DD47B" w14:textId="77777777" w:rsidR="007B0F58" w:rsidRPr="006D7BE0" w:rsidRDefault="009A0A22">
          <w:pPr>
            <w:rPr>
              <w:rFonts w:ascii="TH SarabunPSK" w:eastAsia="Times New Roman" w:hAnsi="TH SarabunPSK" w:cs="TH SarabunPSK"/>
              <w:b/>
              <w:bCs/>
            </w:rPr>
          </w:pPr>
          <w:r w:rsidRPr="006D7BE0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6D7BE0">
            <w:rPr>
              <w:rFonts w:ascii="TH SarabunPSK" w:eastAsia="Times New Roman" w:hAnsi="TH SarabunPSK" w:cs="TH SarabunPSK"/>
              <w:b/>
              <w:bCs/>
            </w:rPr>
            <w:t xml:space="preserve">   2559</w:t>
          </w:r>
        </w:p>
      </w:tc>
    </w:tr>
    <w:tr w:rsidR="007B0F58" w:rsidRPr="006D7BE0" w14:paraId="7E78E60F" w14:textId="77777777" w:rsidTr="006D7BE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D8CF9BE" w14:textId="77777777" w:rsidR="007B0F58" w:rsidRPr="006D7BE0" w:rsidRDefault="009A0A22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6D7BE0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6D7BE0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455E682" w14:textId="77777777" w:rsidR="007B0F58" w:rsidRPr="006D7BE0" w:rsidRDefault="009A0A22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6D7BE0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6D7BE0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7B0F58" w:rsidRPr="006D7BE0" w14:paraId="256E264C" w14:textId="77777777" w:rsidTr="006D7BE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7F1ECFAC" w14:textId="77777777" w:rsidR="007B0F58" w:rsidRPr="00422766" w:rsidRDefault="009A0A22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422766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5C11EDFF" w14:textId="77777777" w:rsidR="007B0F58" w:rsidRPr="00422766" w:rsidRDefault="009A0A22">
          <w:pPr>
            <w:rPr>
              <w:rFonts w:ascii="TH SarabunPSK" w:hAnsi="TH SarabunPSK" w:cs="TH SarabunPSK"/>
              <w:b/>
              <w:bCs/>
            </w:rPr>
          </w:pPr>
          <w:r w:rsidRPr="00422766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36E43ADC" w14:textId="77777777" w:rsidR="007B0F58" w:rsidRPr="00422766" w:rsidRDefault="009A0A22">
          <w:pPr>
            <w:rPr>
              <w:rFonts w:ascii="TH SarabunPSK" w:hAnsi="TH SarabunPSK" w:cs="TH SarabunPSK"/>
              <w:b/>
              <w:bCs/>
            </w:rPr>
          </w:pPr>
          <w:r w:rsidRPr="00422766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6CB2E0FC" w14:textId="77777777" w:rsidR="007B0F58" w:rsidRPr="00422766" w:rsidRDefault="009A0A22" w:rsidP="00422766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422766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0DC00A1A" w14:textId="77777777" w:rsidR="007B0F58" w:rsidRDefault="007B0F58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BD405A"/>
    <w:multiLevelType w:val="hybridMultilevel"/>
    <w:tmpl w:val="212C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9"/>
    <w:rsid w:val="00422766"/>
    <w:rsid w:val="00482A45"/>
    <w:rsid w:val="006D7BE0"/>
    <w:rsid w:val="007B0F58"/>
    <w:rsid w:val="008F2989"/>
    <w:rsid w:val="009A0A22"/>
    <w:rsid w:val="00B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F8620"/>
  <w14:defaultImageDpi w14:val="0"/>
  <w15:docId w15:val="{17ECCF9F-7A50-4092-BDDC-ED230C6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BE74C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Avs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2020-09-20T04:38:00Z</dcterms:created>
  <dcterms:modified xsi:type="dcterms:W3CDTF">2020-09-20T06:02:00Z</dcterms:modified>
</cp:coreProperties>
</file>